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05" w:rsidRPr="00EF701B" w:rsidRDefault="009A2605" w:rsidP="009A2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9A2605" w:rsidRDefault="009A2605" w:rsidP="009A2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Pr="00455F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A2605" w:rsidRPr="00455F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9A26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9A2605" w:rsidRPr="00455F05" w:rsidRDefault="009A2605" w:rsidP="009A260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9A2605" w:rsidRDefault="009A2605" w:rsidP="009A26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9A2605" w:rsidRPr="00455F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A2605" w:rsidRDefault="009A2605" w:rsidP="009A2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9A2605" w:rsidRPr="00455F05" w:rsidTr="008317D2">
        <w:trPr>
          <w:trHeight w:val="321"/>
          <w:jc w:val="center"/>
        </w:trPr>
        <w:tc>
          <w:tcPr>
            <w:tcW w:w="5000" w:type="pct"/>
            <w:vAlign w:val="center"/>
          </w:tcPr>
          <w:p w:rsidR="009A2605" w:rsidRDefault="009A2605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9A2605" w:rsidRPr="00454065" w:rsidRDefault="009A2605" w:rsidP="008317D2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91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Программирование на Python</w:t>
            </w:r>
          </w:p>
        </w:tc>
      </w:tr>
      <w:tr w:rsidR="009A2605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9A2605" w:rsidRPr="00EA3A96" w:rsidRDefault="009A2605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A2605" w:rsidRPr="00455F05" w:rsidTr="008317D2">
        <w:trPr>
          <w:trHeight w:val="654"/>
          <w:jc w:val="center"/>
        </w:trPr>
        <w:tc>
          <w:tcPr>
            <w:tcW w:w="5000" w:type="pct"/>
            <w:vAlign w:val="center"/>
          </w:tcPr>
          <w:p w:rsidR="009A2605" w:rsidRPr="00454065" w:rsidRDefault="009A2605" w:rsidP="008317D2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к.т.н. Красавина Мария Сергеевна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Pr="00455F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9A2605" w:rsidRDefault="009A2605" w:rsidP="009A260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2605" w:rsidRDefault="009A2605" w:rsidP="009A260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605" w:rsidRDefault="009A2605" w:rsidP="009A26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A2605" w:rsidRDefault="009A2605" w:rsidP="002A7B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 от 4 сентября 2014 г. № 1726-р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F3544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2.4.4.3172-14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2605" w:rsidRPr="00326952" w:rsidRDefault="009A2605" w:rsidP="002A7B1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0C6" w:rsidRPr="001F5889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</w:t>
      </w:r>
      <w:r w:rsidRP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отвечает современным потребностям детей и родителей в получении необходимых теоретических знаний и навыков в сфере программирования для личностного развития и успешной адаптации к требованиям жизни в современном информационном обществе.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применяемые в процессе обучения, такие как проблемное обучение, проектная деятельность, способствуют формированию мотивации учащихся к углубленному изучению программирования, как одной из компьютерных наук. У детей формируется познавательный интерес, самостоятельность мышления, стремление к самопознанию.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состоит в том, что она позволяет привлечь детей среднего школьного возраста к изучению программирования при помощи языка Python, так как он обладает следующими достоинствами: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Python – это текстовый язык программирования. Он универсален, пригоден для создания самых разных программ, от текстовых процессоров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– простой и удобный язык. По сравнению со многими другими языками читать и составлять программы на Python совсем не сложно;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Python есть библиотеки готовых процедур для использования в своих программах. Это позволяет создавать сложные программы быстро;</w:t>
      </w:r>
    </w:p>
    <w:p w:rsidR="009620C6" w:rsidRDefault="000D1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Python используется как язык программирования крупными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корпорациями, </w:t>
      </w:r>
      <w:r w:rsidR="00500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такими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2605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12A9"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="000D12A9"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группы</w:t>
      </w:r>
      <w:r w:rsid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B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10-12 человек.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Общая продолжительность образовательного процесса составляет </w:t>
      </w:r>
      <w:r w:rsidR="001F5889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развитию алгоритмического и логического мышления посредством языка программирования Python.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—Обучающие: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об основных элементах программирования;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с синтаксисом языка программирования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навыки работы в интегрированной среде разработки на языке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приобретению навыков разработки эффективных алгоритмов и программ на основе изучения языка программирования Python.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Развивающие: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аналитические навыки;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алгоритмического и логического мышления;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навык поиска информации в сети Интернет, анализа выбранной информации на соответствие запросу, использования информации при решении задач;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планировать свои действия с учётом фактора времени.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— Воспитательные: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в детях усидчивость, аккуратность, умение доводить начатое дело до конца;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коммуникативные навыки.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классических алгоритмах и способах их реализации;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синтаксис языка программирования Python;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величине и ее характеристиках;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простые и сложные структуры данных, а также конструкции для работы с ними;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некоторых модулях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уметь анализировать как свой, так и чужой код;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преставление о функциях, владеть навыками работы с ними.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способны осуществлять рефлексивную деятельность, оценивать</w:t>
      </w:r>
      <w:r w:rsidR="0032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 результаты, корректировать дальнейшую деятельность по программированию;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сформировано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алгоритмическое и логическое мышление;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обладают навыками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 информации в сети Интернет, анализа выбранной информации на соответствие запросу, использования информации при решении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планировать деятельность с учетом фактора времени.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проявляют усидчивость, аккуратность, умеют доводить начатое дело до конца;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сформировано умение работать в коллективе.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Формы и виды учебной деятельности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подача материала всей учебной группе учащихся;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самостоятельная работа учащихся с оказанием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 помощи при возникновении затруднения;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предоставление учащимся возможности самостоятельно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техникой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 особенностями организации деятельности и предлагаемым планом работы на текущий год;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ознакомительное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 знакомит учащихся с новыми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 работы в зависимости от темы занятия;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A2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работать над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моделированием по определенной теме. Занятие содействует развитию творческого воображения учащихся;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занятие-проект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занятии учащиеся получают полную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 в выборе направления работы, не ограниченного определенной тематикой. Учащиеся, участвующие в работе по выполнению предложенного задания, рассказывают о выполненной работе, о ходе выполнения задания, о назначении выполненного проекта;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комбинированное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проводится для решения нескольких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задач;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2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служит подведению итогов работы за учебный год,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проходить в виде мини-выставок, просмотров творческих работ и презентаций.</w:t>
      </w:r>
    </w:p>
    <w:p w:rsidR="002A7B19" w:rsidRDefault="002A7B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Формы контроля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аттестации: наблюдение, опрос, защита проекта, самостоятельная работа</w:t>
      </w:r>
      <w:r w:rsidR="00B956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работ</w:t>
      </w:r>
      <w:r w:rsidR="00324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992"/>
        <w:gridCol w:w="1080"/>
        <w:gridCol w:w="1330"/>
        <w:gridCol w:w="1701"/>
      </w:tblGrid>
      <w:tr w:rsidR="009620C6">
        <w:trPr>
          <w:trHeight w:val="375"/>
        </w:trPr>
        <w:tc>
          <w:tcPr>
            <w:tcW w:w="709" w:type="dxa"/>
            <w:vMerge w:val="restart"/>
          </w:tcPr>
          <w:p w:rsidR="009620C6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20C6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402" w:type="dxa"/>
            <w:gridSpan w:val="3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620C6">
        <w:trPr>
          <w:trHeight w:val="270"/>
        </w:trPr>
        <w:tc>
          <w:tcPr>
            <w:tcW w:w="709" w:type="dxa"/>
            <w:vMerge/>
          </w:tcPr>
          <w:p w:rsidR="009620C6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30" w:type="dxa"/>
          </w:tcPr>
          <w:p w:rsidR="009620C6" w:rsidRPr="00B956DF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620C6" w:rsidRPr="00B956DF" w:rsidRDefault="00962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DCC" w:rsidTr="00D0174A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язык программирования Python</w:t>
            </w:r>
          </w:p>
        </w:tc>
        <w:tc>
          <w:tcPr>
            <w:tcW w:w="992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0" w:type="dxa"/>
            <w:vAlign w:val="bottom"/>
          </w:tcPr>
          <w:p w:rsidR="00F51DCC" w:rsidRPr="00F51DCC" w:rsidRDefault="00F51DCC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9620C6" w:rsidRPr="00F51DCC" w:rsidRDefault="000D12A9" w:rsidP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яз</w:t>
            </w:r>
            <w:r w:rsidR="007C4363">
              <w:rPr>
                <w:rFonts w:ascii="Times New Roman" w:eastAsia="Times New Roman" w:hAnsi="Times New Roman" w:cs="Times New Roman"/>
                <w:sz w:val="24"/>
                <w:szCs w:val="24"/>
              </w:rPr>
              <w:t>ыка Python. Среда разработки ID</w:t>
            </w: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 данных на языке Python. </w:t>
            </w:r>
          </w:p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отладка программ в среде</w:t>
            </w:r>
          </w:p>
        </w:tc>
        <w:tc>
          <w:tcPr>
            <w:tcW w:w="992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 Типы данных</w:t>
            </w:r>
          </w:p>
        </w:tc>
        <w:tc>
          <w:tcPr>
            <w:tcW w:w="992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2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324DDB">
        <w:tc>
          <w:tcPr>
            <w:tcW w:w="709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:rsidR="00324DDB" w:rsidRPr="00F51DCC" w:rsidRDefault="00324D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324DDB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24DDB" w:rsidRPr="00F51DCC" w:rsidRDefault="00324DDB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24DDB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DDB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Кортежи и словари</w:t>
            </w:r>
          </w:p>
        </w:tc>
        <w:tc>
          <w:tcPr>
            <w:tcW w:w="992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F51DCC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9620C6">
        <w:tc>
          <w:tcPr>
            <w:tcW w:w="709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1DCC"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turtle</w:t>
            </w:r>
            <w:proofErr w:type="spellEnd"/>
          </w:p>
        </w:tc>
        <w:tc>
          <w:tcPr>
            <w:tcW w:w="992" w:type="dxa"/>
          </w:tcPr>
          <w:p w:rsidR="009620C6" w:rsidRPr="00F51DCC" w:rsidRDefault="00B956DF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620C6" w:rsidRPr="00F51DCC" w:rsidRDefault="000D12A9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620C6" w:rsidRPr="00F51DCC" w:rsidRDefault="00B956DF" w:rsidP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20C6" w:rsidRPr="00F51DCC" w:rsidRDefault="00B956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работ</w:t>
            </w:r>
          </w:p>
        </w:tc>
      </w:tr>
      <w:tr w:rsidR="00F51DCC" w:rsidTr="00FE3AB8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языка Python</w:t>
            </w:r>
          </w:p>
        </w:tc>
        <w:tc>
          <w:tcPr>
            <w:tcW w:w="992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условий</w:t>
            </w:r>
          </w:p>
        </w:tc>
        <w:tc>
          <w:tcPr>
            <w:tcW w:w="992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цикла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циклические алгоритмы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функций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встроенных функций</w:t>
            </w:r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620C6">
        <w:tc>
          <w:tcPr>
            <w:tcW w:w="709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9620C6" w:rsidRPr="00F51DCC" w:rsidRDefault="008051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Графика с модулем </w:t>
            </w:r>
            <w:proofErr w:type="spellStart"/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992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620C6" w:rsidRPr="00F51DCC" w:rsidRDefault="000D12A9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20C6" w:rsidRPr="00F51DCC" w:rsidRDefault="000D12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51DCC">
        <w:tc>
          <w:tcPr>
            <w:tcW w:w="709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92" w:type="dxa"/>
          </w:tcPr>
          <w:p w:rsidR="00F51DCC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51DCC" w:rsidRPr="00F51DCC" w:rsidRDefault="00F51DCC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F51DCC" w:rsidRPr="00F51DCC" w:rsidRDefault="005B40FB" w:rsidP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51DCC" w:rsidRPr="00F51DCC" w:rsidRDefault="00F51DCC" w:rsidP="000A6AF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51DCC" w:rsidTr="00784F73">
        <w:tc>
          <w:tcPr>
            <w:tcW w:w="709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bottom"/>
          </w:tcPr>
          <w:p w:rsidR="00F51DCC" w:rsidRPr="00F51DCC" w:rsidRDefault="005B40FB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0" w:type="dxa"/>
            <w:vAlign w:val="bottom"/>
          </w:tcPr>
          <w:p w:rsidR="00F51DCC" w:rsidRPr="00F51DCC" w:rsidRDefault="001F5889" w:rsidP="00F51D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51DCC" w:rsidRPr="00F51DCC" w:rsidRDefault="00F51D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Содержание учебного плана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язык программирования Python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1.1. Устройство яз</w:t>
      </w:r>
      <w:r w:rsidR="007C4363">
        <w:rPr>
          <w:rFonts w:ascii="Times New Roman" w:eastAsia="Times New Roman" w:hAnsi="Times New Roman" w:cs="Times New Roman"/>
          <w:b/>
          <w:i/>
          <w:sz w:val="24"/>
          <w:szCs w:val="24"/>
        </w:rPr>
        <w:t>ыка Python. Среда разработки ID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E. Сохранение Python-программ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Техника безопасности на занятии. Понятие «алгоритм», «исполнитель», «язык программирования», «программа», «интерпретатор». История языка программирования Python и </w:t>
      </w:r>
      <w:r w:rsidR="007C4363">
        <w:rPr>
          <w:rFonts w:ascii="Times New Roman" w:eastAsia="Times New Roman" w:hAnsi="Times New Roman" w:cs="Times New Roman"/>
          <w:sz w:val="24"/>
          <w:szCs w:val="24"/>
        </w:rPr>
        <w:t>его возможности. Виды окон в ID</w:t>
      </w:r>
      <w:r>
        <w:rPr>
          <w:rFonts w:ascii="Times New Roman" w:eastAsia="Times New Roman" w:hAnsi="Times New Roman" w:cs="Times New Roman"/>
          <w:sz w:val="24"/>
          <w:szCs w:val="24"/>
        </w:rPr>
        <w:t>E: окно программы и окно консоли. Сравнение этих окон и их возможностей.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Сохранение и запуск python</w:t>
      </w:r>
      <w:r w:rsidR="007C4363">
        <w:rPr>
          <w:rFonts w:ascii="Times New Roman" w:eastAsia="Times New Roman" w:hAnsi="Times New Roman" w:cs="Times New Roman"/>
          <w:sz w:val="24"/>
          <w:szCs w:val="24"/>
        </w:rPr>
        <w:t>-программ в среде разработки ID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1.2. Вывод данных на языке Python. Ввод и отладка программ в среде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Правила синтаксиса Python: правило начала, правило порядка, правило регистра. Понятие функции.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«Символьная графика». Создание определённого рисунка с помощью символов. Отработка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1.3. Переменные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«переменная». Правила именования переменных в языке Python. Оператор присваивания.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В данном проекте отрабатывается функция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(), с помощью которой становится возможным ввести свои данные в программу и отобразить их.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1.4. Выражения. Типы данных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Арифметические операции с помощью математических операторов +, -, *, /. Порядок выполнения операций. Понятие «выражение», «типы данных».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«Сумматор». При написании данной программы отрабатываются математические операторы и функции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().</w:t>
      </w:r>
    </w:p>
    <w:p w:rsidR="009620C6" w:rsidRDefault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1.5. Строки</w:t>
      </w:r>
    </w:p>
    <w:p w:rsidR="00324DDB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«строка». Создание строк. Переменные внутри строк. Операции со строками. 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строками.</w:t>
      </w:r>
    </w:p>
    <w:p w:rsidR="00324DDB" w:rsidRDefault="00324DDB" w:rsidP="00324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1.6. Списки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«список». Создание списков.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Добавление/удаление элементов в/из список/списка.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Операции со списками.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операций со списками.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Кортежи и словари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«кортеж». Создание кортежа. Операции с кортежем. Понятие «словарь». Создание словаря. 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«Любимые вещи»: создание списка любимых развлечений и любимых лакомств. </w:t>
      </w:r>
    </w:p>
    <w:p w:rsidR="009620C6" w:rsidRPr="00B956DF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Рисование с помощью 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модуля </w:t>
      </w:r>
      <w:r w:rsidR="00B956D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Turtle</w:t>
      </w:r>
      <w:r w:rsidR="00B956DF" w:rsidRPr="00B956D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«модуль».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Импортирование модуля. Создание холста. Перемещение черепашки.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«Я рисую»: рисование изображения, состоящего из линий с помощью команд модуля на холсте.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Основы языка Python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2.1. Условный оператор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«условный оператор», «вложенные команды», «оператор сравнения».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Операторы сравнения: &lt;, &gt;, &gt;=, &lt;=,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=, ==. Структура программы.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if-else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условного оператора и операторов сравнения.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2.2. Объединение условий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Логические операторы: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Порядок выполнения операций. Переменные без значения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«Калькулятор»: создание приложения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Тема 2.3.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Понятие «цикл», «цикл со счётчиком».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«Таблица умножения»: создание приложения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2.4. Использование цикла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while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 с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едусловием». Конструкция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её синтаксис. Зацикливание и выход из цикла с помощью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Проект «Бомба взорвалась!». Написание программы по определенным условиям.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2.5. Решение задач на циклические алгоритмы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Виды циклов и их конструкции.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Решение задач на применение циклов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2.6. Применение функций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Понятие «функция», «параметр функции», «значение функции». Строение функции: имя, аргумент, тело. Создание и вызов функции. Переменные и область видимости.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понятия «функция», её строение и синтаксис.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2.7. Использование встроенных функций</w:t>
      </w:r>
    </w:p>
    <w:p w:rsidR="009620C6" w:rsidRPr="00500591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Теория. Функции</w:t>
      </w:r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abs,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bool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dir,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eval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exec, float,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len</w:t>
      </w:r>
      <w:proofErr w:type="spellEnd"/>
      <w:r w:rsidRPr="00500591">
        <w:rPr>
          <w:rFonts w:ascii="Times New Roman" w:eastAsia="Times New Roman" w:hAnsi="Times New Roman" w:cs="Times New Roman"/>
          <w:sz w:val="24"/>
          <w:szCs w:val="24"/>
          <w:lang w:val="en-US"/>
        </w:rPr>
        <w:t>, max, min, range, sum.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Решение задач на отработку функций.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2.8. Графика с модулем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tkinter</w:t>
      </w:r>
      <w:proofErr w:type="spell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Модуль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возможности.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Проект «Анимация»: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отрисовывание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на холсте и программирование анимации.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C8622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Итоговый проект.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Практика. Разработка собственного проекта на тему, согласованную с учителем.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Условия реализации программы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каждый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установленный на ПК интерпретатор языка программирования Python 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IDE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PyCharm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устройство).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(беседы, объяснения, дискуссии);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ситуациях);</w:t>
      </w:r>
      <w:proofErr w:type="gramEnd"/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проблемного изложения;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(метод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проектов);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исследовательский.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Кадровые условия реализации программы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реализует педагог дополнительного образования, который обладает навыками программирования на языке Python, владеет проектным мышлением и умеет организовать групповую проектную деятельность учащихся и руководить ею.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Перечень рекомендуемых источников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Джейсон, Python для детей. Самоучитель по программированию / Джейсон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пер. с англ. Станислава Ломакина ; 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ред. Д. Абрамова]. 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Манн, Иванов и Фербер, 2017. — 320 с.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Великович Л., Цветкова М. Программирование для начинающих. – М.: Бином, 2008.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9620C6" w:rsidRDefault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pythonworld.ru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«Python 3 для начинающих».</w:t>
      </w:r>
    </w:p>
    <w:p w:rsidR="009620C6" w:rsidRDefault="000D12A9" w:rsidP="000D12A9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pythontutor.ru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Питонтьютор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sectPr w:rsidR="009620C6" w:rsidSect="002A7B19">
      <w:footerReference w:type="default" r:id="rId8"/>
      <w:pgSz w:w="11906" w:h="16838"/>
      <w:pgMar w:top="1134" w:right="850" w:bottom="1134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13" w:rsidRDefault="00A43F13" w:rsidP="002A7B19">
      <w:pPr>
        <w:spacing w:after="0" w:line="240" w:lineRule="auto"/>
      </w:pPr>
      <w:r>
        <w:separator/>
      </w:r>
    </w:p>
  </w:endnote>
  <w:endnote w:type="continuationSeparator" w:id="0">
    <w:p w:rsidR="00A43F13" w:rsidRDefault="00A43F13" w:rsidP="002A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082"/>
      <w:docPartObj>
        <w:docPartGallery w:val="Page Numbers (Bottom of Page)"/>
        <w:docPartUnique/>
      </w:docPartObj>
    </w:sdtPr>
    <w:sdtContent>
      <w:p w:rsidR="002A7B19" w:rsidRDefault="00C0574C">
        <w:pPr>
          <w:pStyle w:val="ac"/>
          <w:jc w:val="right"/>
        </w:pPr>
        <w:fldSimple w:instr=" PAGE   \* MERGEFORMAT ">
          <w:r w:rsidR="00010281">
            <w:rPr>
              <w:noProof/>
            </w:rPr>
            <w:t>8</w:t>
          </w:r>
        </w:fldSimple>
      </w:p>
    </w:sdtContent>
  </w:sdt>
  <w:p w:rsidR="002A7B19" w:rsidRDefault="002A7B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13" w:rsidRDefault="00A43F13" w:rsidP="002A7B19">
      <w:pPr>
        <w:spacing w:after="0" w:line="240" w:lineRule="auto"/>
      </w:pPr>
      <w:r>
        <w:separator/>
      </w:r>
    </w:p>
  </w:footnote>
  <w:footnote w:type="continuationSeparator" w:id="0">
    <w:p w:rsidR="00A43F13" w:rsidRDefault="00A43F13" w:rsidP="002A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C6"/>
    <w:rsid w:val="00010281"/>
    <w:rsid w:val="000D12A9"/>
    <w:rsid w:val="001F5889"/>
    <w:rsid w:val="00230976"/>
    <w:rsid w:val="0027397A"/>
    <w:rsid w:val="002A7B19"/>
    <w:rsid w:val="00324DDB"/>
    <w:rsid w:val="004F28ED"/>
    <w:rsid w:val="00500591"/>
    <w:rsid w:val="005803DF"/>
    <w:rsid w:val="005A5294"/>
    <w:rsid w:val="005B40FB"/>
    <w:rsid w:val="0077226B"/>
    <w:rsid w:val="007C4363"/>
    <w:rsid w:val="0080510D"/>
    <w:rsid w:val="009620C6"/>
    <w:rsid w:val="009A2605"/>
    <w:rsid w:val="00A43F13"/>
    <w:rsid w:val="00B42DB1"/>
    <w:rsid w:val="00B956DF"/>
    <w:rsid w:val="00BB2118"/>
    <w:rsid w:val="00C0574C"/>
    <w:rsid w:val="00C8622B"/>
    <w:rsid w:val="00F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2"/>
  </w:style>
  <w:style w:type="paragraph" w:styleId="1">
    <w:name w:val="heading 1"/>
    <w:basedOn w:val="normal"/>
    <w:next w:val="normal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0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normal"/>
    <w:next w:val="normal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99"/>
    <w:locked/>
    <w:rsid w:val="009A2605"/>
  </w:style>
  <w:style w:type="paragraph" w:styleId="aa">
    <w:name w:val="header"/>
    <w:basedOn w:val="a"/>
    <w:link w:val="ab"/>
    <w:uiPriority w:val="99"/>
    <w:semiHidden/>
    <w:unhideWhenUsed/>
    <w:rsid w:val="002A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7B19"/>
  </w:style>
  <w:style w:type="paragraph" w:styleId="ac">
    <w:name w:val="footer"/>
    <w:basedOn w:val="a"/>
    <w:link w:val="ad"/>
    <w:uiPriority w:val="99"/>
    <w:unhideWhenUsed/>
    <w:rsid w:val="002A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B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CB8F83-F60C-4E5B-837D-5E36E8B2FA9F}"/>
</file>

<file path=customXml/itemProps3.xml><?xml version="1.0" encoding="utf-8"?>
<ds:datastoreItem xmlns:ds="http://schemas.openxmlformats.org/officeDocument/2006/customXml" ds:itemID="{5D722DB3-597D-4C4C-A6B8-3C9C432F9CEC}"/>
</file>

<file path=customXml/itemProps4.xml><?xml version="1.0" encoding="utf-8"?>
<ds:datastoreItem xmlns:ds="http://schemas.openxmlformats.org/officeDocument/2006/customXml" ds:itemID="{88BF1C3C-675B-4D6D-B76A-7D28D2A174A2}"/>
</file>

<file path=customXml/itemProps5.xml><?xml version="1.0" encoding="utf-8"?>
<ds:datastoreItem xmlns:ds="http://schemas.openxmlformats.org/officeDocument/2006/customXml" ds:itemID="{421E0975-BA4B-4961-8424-16BA38D04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2021-09-05T20:54:00Z</dcterms:created>
  <dcterms:modified xsi:type="dcterms:W3CDTF">2021-09-05T20:54:00Z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